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B06D5D" w:rsidRDefault="00995D14" w:rsidP="00EF09F1">
      <w:pPr>
        <w:rPr>
          <w:b/>
          <w:szCs w:val="28"/>
        </w:rPr>
      </w:pPr>
    </w:p>
    <w:p w:rsidR="00995D14" w:rsidRPr="00B06D5D" w:rsidRDefault="00995D14" w:rsidP="00EF09F1">
      <w:pPr>
        <w:keepNext/>
        <w:jc w:val="center"/>
        <w:outlineLvl w:val="0"/>
        <w:rPr>
          <w:b/>
          <w:szCs w:val="28"/>
        </w:rPr>
      </w:pPr>
      <w:r w:rsidRPr="00B06D5D">
        <w:rPr>
          <w:b/>
          <w:szCs w:val="28"/>
        </w:rPr>
        <w:t>ПОСТАНОВЛЕНИЕ</w:t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  <w:r w:rsidRPr="00B06D5D">
        <w:rPr>
          <w:b/>
          <w:szCs w:val="28"/>
        </w:rPr>
        <w:tab/>
      </w: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Default="00995D14" w:rsidP="00EF09F1">
      <w:pPr>
        <w:tabs>
          <w:tab w:val="left" w:pos="3270"/>
        </w:tabs>
        <w:rPr>
          <w:b/>
          <w:szCs w:val="28"/>
        </w:rPr>
      </w:pPr>
    </w:p>
    <w:p w:rsidR="00995D14" w:rsidRPr="00B06D5D" w:rsidRDefault="00641287" w:rsidP="00EF09F1">
      <w:pPr>
        <w:tabs>
          <w:tab w:val="left" w:pos="3270"/>
        </w:tabs>
        <w:rPr>
          <w:b/>
          <w:szCs w:val="28"/>
        </w:rPr>
      </w:pPr>
      <w:r>
        <w:rPr>
          <w:b/>
          <w:szCs w:val="28"/>
        </w:rPr>
        <w:t xml:space="preserve">от 5 марта 2020 </w:t>
      </w:r>
      <w:r w:rsidR="00995D14" w:rsidRPr="00B06D5D">
        <w:rPr>
          <w:b/>
          <w:szCs w:val="28"/>
        </w:rPr>
        <w:t xml:space="preserve">№ </w:t>
      </w:r>
      <w:r>
        <w:rPr>
          <w:b/>
          <w:szCs w:val="28"/>
        </w:rPr>
        <w:t>47</w:t>
      </w:r>
      <w:r w:rsidR="00995D14" w:rsidRPr="00B06D5D">
        <w:rPr>
          <w:b/>
          <w:szCs w:val="28"/>
        </w:rPr>
        <w:t xml:space="preserve">    </w:t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995D14">
        <w:rPr>
          <w:b/>
          <w:color w:val="000000"/>
          <w:szCs w:val="28"/>
        </w:rPr>
        <w:t>р.п. Варгаши</w:t>
      </w:r>
      <w:r w:rsidRPr="00995D14">
        <w:rPr>
          <w:b/>
          <w:szCs w:val="28"/>
        </w:rPr>
        <w:tab/>
      </w:r>
    </w:p>
    <w:p w:rsid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995D14" w:rsidRDefault="00995D14" w:rsidP="00EF09F1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6D5D">
        <w:rPr>
          <w:szCs w:val="28"/>
        </w:rPr>
        <w:tab/>
      </w:r>
    </w:p>
    <w:p w:rsidR="00A82DD8" w:rsidRDefault="004A3B3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permStart w:id="0" w:edGrp="everyone"/>
      <w:r w:rsidRPr="004A3B34">
        <w:rPr>
          <w:b/>
          <w:szCs w:val="28"/>
        </w:rPr>
        <w:t>Об утверждении Положения о Комиссии по организации и проведению аукционов по продаже земельных участков, аукционов на право заключения договоров аренды земельных</w:t>
      </w:r>
      <w:r>
        <w:rPr>
          <w:b/>
          <w:szCs w:val="28"/>
        </w:rPr>
        <w:t xml:space="preserve"> участков</w:t>
      </w:r>
      <w:r w:rsidR="00A82DD8">
        <w:rPr>
          <w:b/>
          <w:szCs w:val="28"/>
        </w:rPr>
        <w:t>,</w:t>
      </w:r>
      <w:r w:rsidRPr="004A3B34">
        <w:rPr>
          <w:b/>
          <w:szCs w:val="28"/>
        </w:rPr>
        <w:t xml:space="preserve"> расположенных</w:t>
      </w:r>
    </w:p>
    <w:p w:rsidR="00995D14" w:rsidRDefault="004A3B3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  <w:r w:rsidRPr="004A3B34">
        <w:rPr>
          <w:b/>
          <w:szCs w:val="28"/>
        </w:rPr>
        <w:t xml:space="preserve">на территории </w:t>
      </w:r>
      <w:r w:rsidR="00995D14" w:rsidRPr="00B06D5D">
        <w:rPr>
          <w:b/>
          <w:szCs w:val="28"/>
        </w:rPr>
        <w:t>Варгашинского поссовета</w:t>
      </w:r>
      <w:r>
        <w:rPr>
          <w:b/>
          <w:szCs w:val="28"/>
        </w:rPr>
        <w:t xml:space="preserve"> </w:t>
      </w:r>
      <w:permEnd w:id="0"/>
    </w:p>
    <w:p w:rsidR="00995D14" w:rsidRDefault="00995D14" w:rsidP="00EF09F1">
      <w:pPr>
        <w:tabs>
          <w:tab w:val="left" w:pos="1410"/>
          <w:tab w:val="left" w:pos="3255"/>
        </w:tabs>
        <w:jc w:val="center"/>
        <w:rPr>
          <w:b/>
          <w:szCs w:val="28"/>
        </w:rPr>
      </w:pPr>
    </w:p>
    <w:p w:rsidR="00995D14" w:rsidRDefault="00995D14" w:rsidP="00EF09F1">
      <w:pPr>
        <w:tabs>
          <w:tab w:val="left" w:pos="225"/>
          <w:tab w:val="left" w:pos="1410"/>
          <w:tab w:val="left" w:pos="3255"/>
        </w:tabs>
        <w:rPr>
          <w:szCs w:val="28"/>
        </w:rPr>
      </w:pPr>
      <w:r w:rsidRPr="00B06D5D">
        <w:rPr>
          <w:szCs w:val="28"/>
        </w:rPr>
        <w:tab/>
      </w:r>
      <w:r w:rsidRPr="00B06D5D">
        <w:rPr>
          <w:szCs w:val="28"/>
        </w:rPr>
        <w:tab/>
      </w:r>
    </w:p>
    <w:p w:rsidR="004E52AE" w:rsidRDefault="009460A5" w:rsidP="004E52AE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ermStart w:id="1" w:edGrp="everyone"/>
      <w:r w:rsidRPr="009460A5">
        <w:rPr>
          <w:szCs w:val="28"/>
        </w:rPr>
        <w:t>В соответствии с Земельным</w:t>
      </w:r>
      <w:r>
        <w:rPr>
          <w:szCs w:val="28"/>
        </w:rPr>
        <w:t xml:space="preserve"> и</w:t>
      </w:r>
      <w:r w:rsidRPr="009460A5">
        <w:rPr>
          <w:szCs w:val="28"/>
        </w:rPr>
        <w:t xml:space="preserve"> Градостроительным кодексами</w:t>
      </w:r>
      <w:r>
        <w:rPr>
          <w:szCs w:val="28"/>
        </w:rPr>
        <w:t xml:space="preserve"> Российской Федерации,</w:t>
      </w:r>
      <w:r w:rsidRPr="009460A5">
        <w:rPr>
          <w:szCs w:val="28"/>
        </w:rPr>
        <w:t xml:space="preserve"> Федеральным законом от 6 октября 2003 года </w:t>
      </w:r>
      <w:r>
        <w:rPr>
          <w:szCs w:val="28"/>
        </w:rPr>
        <w:t>№</w:t>
      </w:r>
      <w:r w:rsidRPr="009460A5">
        <w:rPr>
          <w:szCs w:val="28"/>
        </w:rPr>
        <w:t xml:space="preserve"> 131-ФЗ </w:t>
      </w:r>
      <w:r>
        <w:rPr>
          <w:szCs w:val="28"/>
        </w:rPr>
        <w:t>«</w:t>
      </w:r>
      <w:r w:rsidRPr="009460A5">
        <w:rPr>
          <w:szCs w:val="28"/>
        </w:rPr>
        <w:t>Об общих принципах организации местного самоуправления в Российской</w:t>
      </w:r>
      <w:r>
        <w:rPr>
          <w:szCs w:val="28"/>
        </w:rPr>
        <w:t xml:space="preserve"> </w:t>
      </w:r>
      <w:r w:rsidRPr="009460A5">
        <w:rPr>
          <w:szCs w:val="28"/>
        </w:rPr>
        <w:t>Федерации</w:t>
      </w:r>
      <w:r>
        <w:rPr>
          <w:szCs w:val="28"/>
        </w:rPr>
        <w:t>»</w:t>
      </w:r>
      <w:r w:rsidR="00995D14" w:rsidRPr="00B06D5D">
        <w:rPr>
          <w:szCs w:val="28"/>
        </w:rPr>
        <w:t xml:space="preserve">, </w:t>
      </w:r>
      <w:permEnd w:id="1"/>
      <w:r w:rsidR="00995D14" w:rsidRPr="00B06D5D">
        <w:rPr>
          <w:szCs w:val="28"/>
        </w:rPr>
        <w:t>Администрация Варгашинского поссовета ПОСТАНОВЛЯЕТ:</w:t>
      </w:r>
      <w:permStart w:id="2" w:edGrp="everyone"/>
    </w:p>
    <w:p w:rsidR="00995D14" w:rsidRPr="00B06D5D" w:rsidRDefault="00845637" w:rsidP="004E52AE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460A5" w:rsidRPr="009460A5">
        <w:rPr>
          <w:szCs w:val="28"/>
        </w:rPr>
        <w:t>Утвердить Положение о Комиссии по организации и проведению</w:t>
      </w:r>
      <w:r w:rsidR="004E52AE">
        <w:rPr>
          <w:szCs w:val="28"/>
        </w:rPr>
        <w:t xml:space="preserve"> </w:t>
      </w:r>
      <w:r w:rsidR="009460A5" w:rsidRPr="009460A5">
        <w:rPr>
          <w:szCs w:val="28"/>
        </w:rPr>
        <w:t>аукционов по продаже земельных участков, аукционов на право заключения</w:t>
      </w:r>
      <w:r w:rsidR="004E52AE">
        <w:rPr>
          <w:szCs w:val="28"/>
        </w:rPr>
        <w:t xml:space="preserve"> </w:t>
      </w:r>
      <w:r w:rsidR="009460A5" w:rsidRPr="009460A5">
        <w:rPr>
          <w:szCs w:val="28"/>
        </w:rPr>
        <w:t>договоров аренды земельных участков, расположенных на</w:t>
      </w:r>
      <w:r w:rsidR="004E52AE">
        <w:rPr>
          <w:szCs w:val="28"/>
        </w:rPr>
        <w:t xml:space="preserve"> </w:t>
      </w:r>
      <w:r w:rsidR="009460A5" w:rsidRPr="009460A5">
        <w:rPr>
          <w:szCs w:val="28"/>
        </w:rPr>
        <w:t xml:space="preserve">территории </w:t>
      </w:r>
      <w:r w:rsidR="009460A5">
        <w:rPr>
          <w:szCs w:val="28"/>
        </w:rPr>
        <w:t>Варгашинского поссовета</w:t>
      </w:r>
      <w:r w:rsidR="009460A5" w:rsidRPr="009460A5">
        <w:rPr>
          <w:szCs w:val="28"/>
        </w:rPr>
        <w:t>, согласно приложению 1</w:t>
      </w:r>
      <w:r w:rsidR="00995D14" w:rsidRPr="00B06D5D">
        <w:rPr>
          <w:szCs w:val="28"/>
        </w:rPr>
        <w:t>.</w:t>
      </w:r>
      <w:permEnd w:id="2"/>
    </w:p>
    <w:p w:rsidR="00995D14" w:rsidRPr="00B06D5D" w:rsidRDefault="00845637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  <w:permStart w:id="3" w:edGrp="everyone"/>
      <w:r>
        <w:rPr>
          <w:szCs w:val="28"/>
        </w:rPr>
        <w:t xml:space="preserve">2. </w:t>
      </w:r>
      <w:r w:rsidR="009460A5" w:rsidRPr="009460A5">
        <w:rPr>
          <w:szCs w:val="28"/>
        </w:rPr>
        <w:t>Утвердить состав Комиссии по организации и проведению аукционов по</w:t>
      </w:r>
      <w:r w:rsidR="009460A5">
        <w:rPr>
          <w:szCs w:val="28"/>
        </w:rPr>
        <w:t xml:space="preserve"> </w:t>
      </w:r>
      <w:r w:rsidR="009460A5" w:rsidRPr="009460A5">
        <w:rPr>
          <w:szCs w:val="28"/>
        </w:rPr>
        <w:t>продаже земельных участков, аукционов на право заключения договоров</w:t>
      </w:r>
      <w:r w:rsidR="009460A5">
        <w:rPr>
          <w:szCs w:val="28"/>
        </w:rPr>
        <w:t xml:space="preserve"> </w:t>
      </w:r>
      <w:r w:rsidR="009460A5" w:rsidRPr="009460A5">
        <w:rPr>
          <w:szCs w:val="28"/>
        </w:rPr>
        <w:t xml:space="preserve">аренды земельных участков, расположенных на территории </w:t>
      </w:r>
      <w:r w:rsidR="009460A5">
        <w:rPr>
          <w:szCs w:val="28"/>
        </w:rPr>
        <w:t>Варгашинского поссовет</w:t>
      </w:r>
      <w:r w:rsidR="009460A5" w:rsidRPr="009460A5">
        <w:rPr>
          <w:szCs w:val="28"/>
        </w:rPr>
        <w:t>а, согласно приложению 2</w:t>
      </w:r>
      <w:r w:rsidR="00995D14" w:rsidRPr="00B06D5D">
        <w:rPr>
          <w:szCs w:val="28"/>
        </w:rPr>
        <w:t>.</w:t>
      </w:r>
      <w:permEnd w:id="3"/>
    </w:p>
    <w:p w:rsidR="00701A2B" w:rsidRDefault="00845637" w:rsidP="00701A2B">
      <w:pPr>
        <w:autoSpaceDE w:val="0"/>
        <w:autoSpaceDN w:val="0"/>
        <w:adjustRightInd w:val="0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3. </w:t>
      </w:r>
      <w:r w:rsidR="00A82DD8">
        <w:rPr>
          <w:szCs w:val="28"/>
        </w:rPr>
        <w:t>Признать</w:t>
      </w:r>
      <w:r w:rsidR="009460A5" w:rsidRPr="009460A5">
        <w:rPr>
          <w:szCs w:val="28"/>
        </w:rPr>
        <w:t xml:space="preserve"> утратившими силу Постановления Администрации </w:t>
      </w:r>
      <w:r w:rsidR="009460A5">
        <w:rPr>
          <w:szCs w:val="28"/>
        </w:rPr>
        <w:t>Варгашинского поссовета</w:t>
      </w:r>
      <w:r w:rsidR="009460A5" w:rsidRPr="009460A5">
        <w:rPr>
          <w:szCs w:val="28"/>
        </w:rPr>
        <w:t>:</w:t>
      </w:r>
    </w:p>
    <w:p w:rsidR="00701A2B" w:rsidRDefault="00701A2B" w:rsidP="00701A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="00A82DD8">
        <w:rPr>
          <w:szCs w:val="28"/>
        </w:rPr>
        <w:t>от</w:t>
      </w:r>
      <w:r w:rsidRPr="008A2C62">
        <w:rPr>
          <w:szCs w:val="28"/>
        </w:rPr>
        <w:t xml:space="preserve">  </w:t>
      </w:r>
      <w:r>
        <w:rPr>
          <w:szCs w:val="28"/>
        </w:rPr>
        <w:t xml:space="preserve">03 августа </w:t>
      </w:r>
      <w:r w:rsidRPr="008A2C62">
        <w:rPr>
          <w:szCs w:val="28"/>
        </w:rPr>
        <w:t xml:space="preserve">2010 года  № </w:t>
      </w:r>
      <w:r>
        <w:rPr>
          <w:szCs w:val="28"/>
        </w:rPr>
        <w:t xml:space="preserve">287 </w:t>
      </w:r>
      <w:r w:rsidRPr="00701A2B">
        <w:rPr>
          <w:szCs w:val="28"/>
        </w:rPr>
        <w:t>«О создании единой комиссии по организации проведения торгов  (конкурсов, аукционов) по продаже земельных участков или права на заключение договоров аренды земельных участков, находящихся в собственности  муниципального образования Варгашинский поссовет»</w:t>
      </w:r>
      <w:r>
        <w:rPr>
          <w:szCs w:val="28"/>
        </w:rPr>
        <w:t>;</w:t>
      </w:r>
    </w:p>
    <w:p w:rsidR="00A82DD8" w:rsidRDefault="00701A2B" w:rsidP="002C64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701A2B">
        <w:rPr>
          <w:szCs w:val="28"/>
        </w:rPr>
        <w:t xml:space="preserve"> </w:t>
      </w:r>
      <w:r w:rsidRPr="008A2C62">
        <w:rPr>
          <w:szCs w:val="28"/>
        </w:rPr>
        <w:t xml:space="preserve">от  </w:t>
      </w:r>
      <w:r>
        <w:rPr>
          <w:szCs w:val="28"/>
        </w:rPr>
        <w:t xml:space="preserve">12 апреля </w:t>
      </w:r>
      <w:r w:rsidRPr="008A2C62">
        <w:rPr>
          <w:szCs w:val="28"/>
        </w:rPr>
        <w:t>201</w:t>
      </w:r>
      <w:r>
        <w:rPr>
          <w:szCs w:val="28"/>
        </w:rPr>
        <w:t>2</w:t>
      </w:r>
      <w:r w:rsidRPr="008A2C62">
        <w:rPr>
          <w:szCs w:val="28"/>
        </w:rPr>
        <w:t xml:space="preserve"> года  № </w:t>
      </w:r>
      <w:r>
        <w:rPr>
          <w:szCs w:val="28"/>
        </w:rPr>
        <w:t xml:space="preserve">107 </w:t>
      </w:r>
      <w:r w:rsidRPr="00701A2B">
        <w:rPr>
          <w:szCs w:val="28"/>
        </w:rPr>
        <w:t>«</w:t>
      </w:r>
      <w:r>
        <w:rPr>
          <w:szCs w:val="28"/>
        </w:rPr>
        <w:t>О внесении изменений в постановление Администрации Варгашинского поссовета от 3 августа 2010 года № 287 «</w:t>
      </w:r>
      <w:r w:rsidRPr="00701A2B">
        <w:rPr>
          <w:szCs w:val="28"/>
        </w:rPr>
        <w:t>О создании единой комиссии по организации проведения торгов  (конкурсов, аукционов) по продаже земельных участков или права на заключение договоров аренды земельных участков, находящихся в собственности  муниципального образования Варгашинский поссовет»</w:t>
      </w:r>
      <w:r>
        <w:rPr>
          <w:szCs w:val="28"/>
        </w:rPr>
        <w:t>».</w:t>
      </w:r>
    </w:p>
    <w:p w:rsidR="00A82DD8" w:rsidRDefault="00A82DD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82DD8" w:rsidRDefault="00A82DD8">
      <w:pPr>
        <w:spacing w:after="200"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br w:type="page"/>
      </w:r>
    </w:p>
    <w:p w:rsidR="00995D14" w:rsidRPr="002C6427" w:rsidRDefault="009460A5" w:rsidP="002C642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4. </w:t>
      </w:r>
      <w:r w:rsidRPr="001A1F44">
        <w:rPr>
          <w:szCs w:val="28"/>
        </w:rPr>
        <w:t xml:space="preserve">Контроль над исполнением настоящего </w:t>
      </w:r>
      <w:r>
        <w:rPr>
          <w:szCs w:val="28"/>
        </w:rPr>
        <w:t>постановления</w:t>
      </w:r>
      <w:r w:rsidRPr="001A1F44">
        <w:rPr>
          <w:szCs w:val="28"/>
        </w:rPr>
        <w:t xml:space="preserve"> возложить на Архипову Н.Г., </w:t>
      </w:r>
      <w:r>
        <w:rPr>
          <w:szCs w:val="28"/>
        </w:rPr>
        <w:t xml:space="preserve">первого </w:t>
      </w:r>
      <w:r w:rsidRPr="001A1F44">
        <w:rPr>
          <w:szCs w:val="28"/>
        </w:rPr>
        <w:t xml:space="preserve">заместителя Главы Варгашинского поссовета, начальника отдела </w:t>
      </w:r>
      <w:r>
        <w:rPr>
          <w:szCs w:val="28"/>
        </w:rPr>
        <w:t xml:space="preserve">управления имуществом и </w:t>
      </w:r>
      <w:r w:rsidRPr="001A1F44">
        <w:rPr>
          <w:szCs w:val="28"/>
        </w:rPr>
        <w:t>земельных отношений Администрации Варгашинского поссовета</w:t>
      </w:r>
      <w:r w:rsidR="00995D14" w:rsidRPr="00B06D5D">
        <w:rPr>
          <w:szCs w:val="28"/>
        </w:rPr>
        <w:t>.</w:t>
      </w:r>
    </w:p>
    <w:permEnd w:id="4"/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2420" w:rsidRPr="00B06D5D" w:rsidRDefault="00F12420" w:rsidP="00EF09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6427" w:rsidRDefault="00995D14" w:rsidP="002C6427">
      <w:pPr>
        <w:jc w:val="center"/>
        <w:rPr>
          <w:szCs w:val="28"/>
        </w:rPr>
      </w:pPr>
      <w:permStart w:id="5" w:edGrp="everyone"/>
      <w:r w:rsidRPr="00B06D5D">
        <w:rPr>
          <w:szCs w:val="28"/>
        </w:rPr>
        <w:t xml:space="preserve">Глава Варгашинского поссовета     </w:t>
      </w:r>
      <w:r w:rsidR="00F12420">
        <w:rPr>
          <w:szCs w:val="28"/>
        </w:rPr>
        <w:t xml:space="preserve">                                                   </w:t>
      </w:r>
      <w:r w:rsidR="00B04A4E">
        <w:rPr>
          <w:szCs w:val="28"/>
        </w:rPr>
        <w:t xml:space="preserve">        </w:t>
      </w:r>
      <w:r w:rsidR="00F12420">
        <w:rPr>
          <w:szCs w:val="28"/>
        </w:rPr>
        <w:t>В. В. Иванов</w:t>
      </w:r>
    </w:p>
    <w:p w:rsidR="009460A5" w:rsidRPr="003B676A" w:rsidRDefault="009460A5" w:rsidP="009460A5">
      <w:pPr>
        <w:jc w:val="both"/>
        <w:rPr>
          <w:sz w:val="24"/>
        </w:rPr>
      </w:pPr>
      <w:r>
        <w:rPr>
          <w:szCs w:val="28"/>
        </w:rPr>
        <w:br w:type="page"/>
      </w:r>
      <w:r w:rsidRPr="003B676A">
        <w:rPr>
          <w:sz w:val="24"/>
        </w:rPr>
        <w:lastRenderedPageBreak/>
        <w:t>ПРОЕКТ ПОДГОТОВЛЕН:</w:t>
      </w:r>
    </w:p>
    <w:p w:rsidR="009460A5" w:rsidRPr="003B676A" w:rsidRDefault="009460A5" w:rsidP="009460A5">
      <w:pPr>
        <w:jc w:val="both"/>
        <w:rPr>
          <w:sz w:val="24"/>
        </w:rPr>
      </w:pPr>
    </w:p>
    <w:p w:rsidR="009460A5" w:rsidRPr="003B676A" w:rsidRDefault="009460A5" w:rsidP="009460A5">
      <w:pPr>
        <w:pStyle w:val="a5"/>
        <w:jc w:val="left"/>
        <w:rPr>
          <w:sz w:val="24"/>
          <w:szCs w:val="24"/>
        </w:rPr>
      </w:pPr>
      <w:r w:rsidRPr="003B676A">
        <w:rPr>
          <w:sz w:val="24"/>
          <w:szCs w:val="24"/>
        </w:rPr>
        <w:t>Администрацией Варгашинского поссовета</w:t>
      </w:r>
    </w:p>
    <w:p w:rsidR="009460A5" w:rsidRPr="003B676A" w:rsidRDefault="009460A5" w:rsidP="009460A5">
      <w:pPr>
        <w:pStyle w:val="a5"/>
        <w:jc w:val="left"/>
        <w:rPr>
          <w:sz w:val="24"/>
          <w:szCs w:val="24"/>
        </w:rPr>
      </w:pPr>
    </w:p>
    <w:p w:rsidR="009460A5" w:rsidRPr="003B676A" w:rsidRDefault="009460A5" w:rsidP="009460A5">
      <w:pPr>
        <w:rPr>
          <w:sz w:val="24"/>
        </w:rPr>
      </w:pPr>
      <w:r>
        <w:rPr>
          <w:sz w:val="24"/>
        </w:rPr>
        <w:t>Главный</w:t>
      </w:r>
      <w:r w:rsidRPr="003B676A">
        <w:rPr>
          <w:sz w:val="24"/>
        </w:rPr>
        <w:t xml:space="preserve"> специалист отдела </w:t>
      </w:r>
      <w:r>
        <w:rPr>
          <w:sz w:val="24"/>
        </w:rPr>
        <w:t xml:space="preserve">управления имуществом </w:t>
      </w:r>
    </w:p>
    <w:p w:rsidR="009460A5" w:rsidRPr="003B676A" w:rsidRDefault="009460A5" w:rsidP="009460A5">
      <w:pPr>
        <w:rPr>
          <w:sz w:val="24"/>
        </w:rPr>
      </w:pPr>
      <w:r>
        <w:rPr>
          <w:sz w:val="24"/>
        </w:rPr>
        <w:t xml:space="preserve">и </w:t>
      </w:r>
      <w:r w:rsidRPr="003B676A">
        <w:rPr>
          <w:sz w:val="24"/>
        </w:rPr>
        <w:t>земельных отношений</w:t>
      </w:r>
      <w:r>
        <w:rPr>
          <w:sz w:val="24"/>
        </w:rPr>
        <w:t xml:space="preserve"> Администрации Варгашинского поссовета</w:t>
      </w:r>
      <w:r w:rsidRPr="003B676A">
        <w:rPr>
          <w:sz w:val="24"/>
        </w:rPr>
        <w:t xml:space="preserve">                          А.Ю. Кожева</w:t>
      </w:r>
    </w:p>
    <w:p w:rsidR="009460A5" w:rsidRPr="003B676A" w:rsidRDefault="009460A5" w:rsidP="009460A5">
      <w:pPr>
        <w:jc w:val="both"/>
        <w:rPr>
          <w:sz w:val="24"/>
        </w:rPr>
      </w:pPr>
    </w:p>
    <w:p w:rsidR="009460A5" w:rsidRPr="003B676A" w:rsidRDefault="009460A5" w:rsidP="009460A5">
      <w:pPr>
        <w:jc w:val="both"/>
        <w:rPr>
          <w:sz w:val="24"/>
        </w:rPr>
      </w:pPr>
      <w:r w:rsidRPr="003B676A">
        <w:rPr>
          <w:sz w:val="24"/>
        </w:rPr>
        <w:t>ПРОЕКТ СОГЛАСОВАН:</w:t>
      </w:r>
    </w:p>
    <w:p w:rsidR="009460A5" w:rsidRPr="003B676A" w:rsidRDefault="009460A5" w:rsidP="009460A5">
      <w:pPr>
        <w:jc w:val="both"/>
        <w:rPr>
          <w:sz w:val="24"/>
        </w:rPr>
      </w:pPr>
    </w:p>
    <w:p w:rsidR="009460A5" w:rsidRPr="003B676A" w:rsidRDefault="009460A5" w:rsidP="009460A5">
      <w:pPr>
        <w:jc w:val="both"/>
        <w:rPr>
          <w:sz w:val="24"/>
        </w:rPr>
      </w:pPr>
      <w:r>
        <w:rPr>
          <w:sz w:val="24"/>
        </w:rPr>
        <w:t>Заместитель н</w:t>
      </w:r>
      <w:r w:rsidRPr="003B676A">
        <w:rPr>
          <w:sz w:val="24"/>
        </w:rPr>
        <w:t>ачальник</w:t>
      </w:r>
      <w:r>
        <w:rPr>
          <w:sz w:val="24"/>
        </w:rPr>
        <w:t>а</w:t>
      </w:r>
      <w:r w:rsidRPr="003B676A">
        <w:rPr>
          <w:sz w:val="24"/>
        </w:rPr>
        <w:t xml:space="preserve"> отдела </w:t>
      </w:r>
      <w:proofErr w:type="gramStart"/>
      <w:r w:rsidRPr="003B676A">
        <w:rPr>
          <w:sz w:val="24"/>
        </w:rPr>
        <w:t>организационной</w:t>
      </w:r>
      <w:proofErr w:type="gramEnd"/>
      <w:r w:rsidRPr="003B676A">
        <w:rPr>
          <w:sz w:val="24"/>
        </w:rPr>
        <w:t xml:space="preserve"> и правовой</w:t>
      </w:r>
    </w:p>
    <w:p w:rsidR="009460A5" w:rsidRPr="003B676A" w:rsidRDefault="009460A5" w:rsidP="009460A5">
      <w:pPr>
        <w:jc w:val="both"/>
        <w:rPr>
          <w:sz w:val="24"/>
        </w:rPr>
      </w:pPr>
      <w:r w:rsidRPr="003B676A">
        <w:rPr>
          <w:sz w:val="24"/>
        </w:rPr>
        <w:t>работы Администрации Варгашинского поссовета</w:t>
      </w:r>
      <w:r>
        <w:rPr>
          <w:sz w:val="24"/>
        </w:rPr>
        <w:t xml:space="preserve"> </w:t>
      </w:r>
      <w:r w:rsidRPr="003B676A">
        <w:rPr>
          <w:sz w:val="24"/>
        </w:rPr>
        <w:t xml:space="preserve">                          </w:t>
      </w:r>
      <w:r>
        <w:rPr>
          <w:sz w:val="24"/>
        </w:rPr>
        <w:t xml:space="preserve">          </w:t>
      </w:r>
      <w:r w:rsidRPr="003B676A">
        <w:rPr>
          <w:sz w:val="24"/>
        </w:rPr>
        <w:t xml:space="preserve">            </w:t>
      </w:r>
      <w:r>
        <w:rPr>
          <w:sz w:val="24"/>
        </w:rPr>
        <w:t>О.С.Белоглазова</w:t>
      </w:r>
    </w:p>
    <w:p w:rsidR="009460A5" w:rsidRPr="003B676A" w:rsidRDefault="009460A5" w:rsidP="009460A5">
      <w:pPr>
        <w:jc w:val="both"/>
        <w:rPr>
          <w:sz w:val="24"/>
        </w:rPr>
      </w:pPr>
    </w:p>
    <w:p w:rsidR="009460A5" w:rsidRPr="003B676A" w:rsidRDefault="009460A5" w:rsidP="009460A5">
      <w:pPr>
        <w:tabs>
          <w:tab w:val="left" w:pos="900"/>
        </w:tabs>
        <w:jc w:val="both"/>
        <w:rPr>
          <w:sz w:val="24"/>
        </w:rPr>
      </w:pPr>
      <w:r w:rsidRPr="003B676A">
        <w:rPr>
          <w:sz w:val="24"/>
        </w:rPr>
        <w:t>Дата согласования: ___</w:t>
      </w:r>
      <w:r w:rsidR="001B37A1">
        <w:rPr>
          <w:sz w:val="24"/>
        </w:rPr>
        <w:t>__________________</w:t>
      </w:r>
      <w:r>
        <w:rPr>
          <w:sz w:val="24"/>
        </w:rPr>
        <w:t xml:space="preserve"> </w:t>
      </w:r>
      <w:r w:rsidR="004E52AE">
        <w:rPr>
          <w:sz w:val="24"/>
        </w:rPr>
        <w:t>2020</w:t>
      </w:r>
      <w:r w:rsidRPr="003B676A">
        <w:rPr>
          <w:sz w:val="24"/>
        </w:rPr>
        <w:t xml:space="preserve"> года. </w:t>
      </w:r>
    </w:p>
    <w:p w:rsidR="009460A5" w:rsidRPr="003B676A" w:rsidRDefault="009460A5" w:rsidP="009460A5">
      <w:pPr>
        <w:tabs>
          <w:tab w:val="left" w:pos="720"/>
        </w:tabs>
        <w:ind w:firstLine="567"/>
        <w:jc w:val="both"/>
        <w:rPr>
          <w:sz w:val="24"/>
        </w:rPr>
      </w:pPr>
    </w:p>
    <w:p w:rsidR="009460A5" w:rsidRPr="003B676A" w:rsidRDefault="009460A5" w:rsidP="009460A5">
      <w:pPr>
        <w:jc w:val="both"/>
        <w:rPr>
          <w:sz w:val="24"/>
        </w:rPr>
      </w:pPr>
      <w:r>
        <w:rPr>
          <w:sz w:val="24"/>
        </w:rPr>
        <w:t>Первый з</w:t>
      </w:r>
      <w:r w:rsidRPr="003B676A">
        <w:rPr>
          <w:sz w:val="24"/>
        </w:rPr>
        <w:t>аместитель Главы Варгашинского поссовета,</w:t>
      </w:r>
    </w:p>
    <w:p w:rsidR="009460A5" w:rsidRPr="003B676A" w:rsidRDefault="009460A5" w:rsidP="009460A5">
      <w:pPr>
        <w:rPr>
          <w:sz w:val="24"/>
        </w:rPr>
      </w:pPr>
      <w:r w:rsidRPr="003B676A">
        <w:rPr>
          <w:sz w:val="24"/>
        </w:rPr>
        <w:t xml:space="preserve">начальник отдела </w:t>
      </w:r>
      <w:r>
        <w:rPr>
          <w:sz w:val="24"/>
        </w:rPr>
        <w:t xml:space="preserve">управления имуществом </w:t>
      </w:r>
    </w:p>
    <w:p w:rsidR="009460A5" w:rsidRPr="003B676A" w:rsidRDefault="009460A5" w:rsidP="009460A5">
      <w:pPr>
        <w:jc w:val="both"/>
        <w:rPr>
          <w:sz w:val="24"/>
        </w:rPr>
      </w:pPr>
      <w:r>
        <w:rPr>
          <w:sz w:val="24"/>
        </w:rPr>
        <w:t xml:space="preserve">и </w:t>
      </w:r>
      <w:r w:rsidRPr="003B676A">
        <w:rPr>
          <w:sz w:val="24"/>
        </w:rPr>
        <w:t>земельных отношений</w:t>
      </w:r>
      <w:r>
        <w:rPr>
          <w:sz w:val="24"/>
        </w:rPr>
        <w:t xml:space="preserve"> Администрации Варгашинского поссовета</w:t>
      </w:r>
      <w:r w:rsidRPr="003B676A">
        <w:rPr>
          <w:sz w:val="24"/>
        </w:rPr>
        <w:t xml:space="preserve"> </w:t>
      </w:r>
      <w:r>
        <w:rPr>
          <w:sz w:val="24"/>
        </w:rPr>
        <w:t xml:space="preserve">                        </w:t>
      </w:r>
      <w:r w:rsidRPr="003B676A">
        <w:rPr>
          <w:sz w:val="24"/>
        </w:rPr>
        <w:t>Н.Г.Архипова</w:t>
      </w:r>
    </w:p>
    <w:p w:rsidR="009460A5" w:rsidRPr="003B676A" w:rsidRDefault="009460A5" w:rsidP="009460A5">
      <w:pPr>
        <w:pStyle w:val="a5"/>
        <w:jc w:val="left"/>
        <w:rPr>
          <w:sz w:val="24"/>
          <w:szCs w:val="24"/>
        </w:rPr>
      </w:pPr>
    </w:p>
    <w:p w:rsidR="009460A5" w:rsidRPr="003B676A" w:rsidRDefault="009460A5" w:rsidP="009460A5">
      <w:pPr>
        <w:tabs>
          <w:tab w:val="left" w:pos="900"/>
        </w:tabs>
        <w:jc w:val="both"/>
        <w:rPr>
          <w:sz w:val="24"/>
        </w:rPr>
      </w:pPr>
      <w:r>
        <w:rPr>
          <w:sz w:val="24"/>
        </w:rPr>
        <w:t>Дата согласования: ___</w:t>
      </w:r>
      <w:r w:rsidR="001B37A1">
        <w:rPr>
          <w:sz w:val="24"/>
        </w:rPr>
        <w:t>_________________</w:t>
      </w:r>
      <w:r w:rsidRPr="003B676A">
        <w:rPr>
          <w:sz w:val="24"/>
        </w:rPr>
        <w:t xml:space="preserve"> 20</w:t>
      </w:r>
      <w:r w:rsidR="004E52AE">
        <w:rPr>
          <w:sz w:val="24"/>
        </w:rPr>
        <w:t>20</w:t>
      </w:r>
      <w:r w:rsidRPr="003B676A">
        <w:rPr>
          <w:sz w:val="24"/>
        </w:rPr>
        <w:t xml:space="preserve"> года. </w:t>
      </w:r>
    </w:p>
    <w:p w:rsidR="009460A5" w:rsidRPr="003B676A" w:rsidRDefault="009460A5" w:rsidP="009460A5">
      <w:pPr>
        <w:ind w:firstLine="567"/>
        <w:jc w:val="both"/>
        <w:rPr>
          <w:sz w:val="24"/>
        </w:rPr>
      </w:pPr>
    </w:p>
    <w:p w:rsidR="009460A5" w:rsidRPr="003B676A" w:rsidRDefault="009460A5" w:rsidP="009460A5">
      <w:pPr>
        <w:jc w:val="both"/>
        <w:rPr>
          <w:sz w:val="24"/>
        </w:rPr>
      </w:pPr>
    </w:p>
    <w:p w:rsidR="009460A5" w:rsidRPr="002C6427" w:rsidRDefault="009460A5" w:rsidP="009460A5">
      <w:pPr>
        <w:jc w:val="center"/>
        <w:rPr>
          <w:szCs w:val="28"/>
        </w:rPr>
      </w:pPr>
    </w:p>
    <w:p w:rsidR="009460A5" w:rsidRDefault="009460A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9460A5" w:rsidTr="001B37A1">
        <w:tc>
          <w:tcPr>
            <w:tcW w:w="4503" w:type="dxa"/>
          </w:tcPr>
          <w:p w:rsidR="009460A5" w:rsidRDefault="009460A5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5634" w:type="dxa"/>
          </w:tcPr>
          <w:p w:rsidR="009460A5" w:rsidRDefault="009460A5" w:rsidP="009460A5">
            <w:pPr>
              <w:pStyle w:val="3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9460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Приложение 1.</w:t>
            </w:r>
          </w:p>
          <w:p w:rsidR="009460A5" w:rsidRDefault="00406B8E" w:rsidP="00641287">
            <w:pPr>
              <w:pStyle w:val="30"/>
              <w:spacing w:before="0" w:line="240" w:lineRule="auto"/>
              <w:jc w:val="both"/>
              <w:rPr>
                <w:szCs w:val="28"/>
              </w:rPr>
            </w:pP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к Постановлению Администрации Варгашинского поссовета от </w:t>
            </w:r>
            <w:r w:rsidR="006412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5 марта </w:t>
            </w: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2020 года № </w:t>
            </w:r>
            <w:r w:rsidR="006412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47</w:t>
            </w: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="00A82DD8" w:rsidRPr="00A82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Об утверждении Положения о Комиссии по организации и проведению аукционов по продаже земельных участков, аукционов на право заключения договоров аренды земельных участков, расположенных</w:t>
            </w:r>
            <w:r w:rsidR="00A82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82DD8" w:rsidRPr="00A82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на территории Варгашинского поссовета</w:t>
            </w: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</w:tbl>
    <w:p w:rsidR="009460A5" w:rsidRDefault="009460A5">
      <w:pPr>
        <w:spacing w:after="200" w:line="276" w:lineRule="auto"/>
        <w:rPr>
          <w:szCs w:val="28"/>
        </w:rPr>
      </w:pPr>
    </w:p>
    <w:p w:rsidR="009460A5" w:rsidRPr="00725135" w:rsidRDefault="009460A5" w:rsidP="009460A5">
      <w:pPr>
        <w:pStyle w:val="20"/>
        <w:shd w:val="clear" w:color="auto" w:fill="auto"/>
        <w:spacing w:after="293" w:line="346" w:lineRule="exact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b/>
          <w:color w:val="000000"/>
          <w:lang w:eastAsia="ru-RU" w:bidi="ru-RU"/>
        </w:rPr>
        <w:t>Положение о комиссии по организации и проведению аукционов по продаже земельных участков, аукционов на право заключения договоров аренды земельных участк</w:t>
      </w:r>
      <w:r w:rsidR="00A82DD8">
        <w:rPr>
          <w:rFonts w:ascii="Times New Roman" w:hAnsi="Times New Roman" w:cs="Times New Roman"/>
          <w:b/>
          <w:color w:val="000000"/>
          <w:lang w:eastAsia="ru-RU" w:bidi="ru-RU"/>
        </w:rPr>
        <w:t>ов</w:t>
      </w:r>
      <w:r w:rsidRPr="00725135">
        <w:rPr>
          <w:rFonts w:ascii="Times New Roman" w:hAnsi="Times New Roman" w:cs="Times New Roman"/>
          <w:b/>
          <w:color w:val="000000"/>
          <w:lang w:eastAsia="ru-RU" w:bidi="ru-RU"/>
        </w:rPr>
        <w:t>, расположенных на территории Варгашинского поссовета</w:t>
      </w:r>
    </w:p>
    <w:p w:rsidR="009460A5" w:rsidRPr="00725135" w:rsidRDefault="009460A5" w:rsidP="00725135">
      <w:pPr>
        <w:pStyle w:val="10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251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I. Общие положения</w:t>
      </w:r>
      <w:bookmarkEnd w:id="0"/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Настоящее Положение определяет цели, задачи, функции, состав и порядок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деятельности Комиссии по организации и проведению аукционов по продаже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земельных участков, аукционов на право заключения договоров аренды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 xml:space="preserve">земельных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участков, расположенных на территории 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Варгашинского поссовета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(далее - Комиссия).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Подготовка и организация аукционов по продаже земельных участков,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аукционов на право заключения договоров аренды земельных участков, находящихся в государственной или муниципальной собственности,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расположенных на территории 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Варгашинского поссовета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(далее - аукционы),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обеспечивается 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Администрацией Варгашинского поссовета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(далее - организатор аукционов).</w:t>
      </w:r>
    </w:p>
    <w:p w:rsidR="009460A5" w:rsidRPr="00725135" w:rsidRDefault="009F789B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hyperlink r:id="rId6" w:history="1"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  <w:lang w:eastAsia="ru-RU" w:bidi="ru-RU"/>
          </w:rPr>
          <w:t xml:space="preserve">В своей деятельности Комиссия руководствуется </w:t>
        </w:r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</w:rPr>
          <w:t>Конституцией Российской</w:t>
        </w:r>
      </w:hyperlink>
      <w:r w:rsidR="00725135" w:rsidRPr="00377832">
        <w:rPr>
          <w:rFonts w:ascii="Times New Roman" w:hAnsi="Times New Roman" w:cs="Times New Roman"/>
        </w:rPr>
        <w:t xml:space="preserve"> </w:t>
      </w:r>
      <w:hyperlink r:id="rId7" w:history="1"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</w:rPr>
          <w:t>Федерации</w:t>
        </w:r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  <w:lang w:eastAsia="ru-RU" w:bidi="ru-RU"/>
          </w:rPr>
          <w:t xml:space="preserve">, </w:t>
        </w:r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</w:rPr>
          <w:t>Гражданским кодексом Российской Федерации</w:t>
        </w:r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  <w:lang w:eastAsia="ru-RU" w:bidi="ru-RU"/>
          </w:rPr>
          <w:t xml:space="preserve">, </w:t>
        </w:r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</w:rPr>
          <w:t>Земельным</w:t>
        </w:r>
      </w:hyperlink>
      <w:r w:rsidR="00725135" w:rsidRPr="00377832">
        <w:rPr>
          <w:rFonts w:ascii="Times New Roman" w:hAnsi="Times New Roman" w:cs="Times New Roman"/>
        </w:rPr>
        <w:t xml:space="preserve"> </w:t>
      </w:r>
      <w:hyperlink r:id="rId8" w:history="1"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</w:rPr>
          <w:t>кодексом Российской Федерации</w:t>
        </w:r>
        <w:r w:rsidR="00377832" w:rsidRPr="00377832">
          <w:rPr>
            <w:rStyle w:val="a4"/>
            <w:rFonts w:ascii="Times New Roman" w:hAnsi="Times New Roman" w:cs="Times New Roman"/>
            <w:color w:val="auto"/>
            <w:u w:val="none"/>
          </w:rPr>
          <w:t>,</w:t>
        </w:r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  <w:lang w:eastAsia="ru-RU" w:bidi="ru-RU"/>
          </w:rPr>
          <w:t xml:space="preserve"> </w:t>
        </w:r>
        <w:r w:rsidR="00DD7C43" w:rsidRPr="00377832">
          <w:rPr>
            <w:rStyle w:val="a4"/>
            <w:rFonts w:ascii="Times New Roman" w:hAnsi="Times New Roman" w:cs="Times New Roman"/>
            <w:color w:val="auto"/>
            <w:u w:val="none"/>
          </w:rPr>
          <w:t>Градостроительным кодексом Российской</w:t>
        </w:r>
      </w:hyperlink>
      <w:r w:rsidR="00725135">
        <w:rPr>
          <w:rFonts w:ascii="Times New Roman" w:hAnsi="Times New Roman" w:cs="Times New Roman"/>
        </w:rPr>
        <w:t xml:space="preserve"> </w:t>
      </w:r>
      <w:r w:rsidR="00DD7C43" w:rsidRPr="00725135">
        <w:rPr>
          <w:rFonts w:ascii="Times New Roman" w:hAnsi="Times New Roman" w:cs="Times New Roman"/>
        </w:rPr>
        <w:t>Федерации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,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DD7C43" w:rsidRPr="00725135">
        <w:rPr>
          <w:rFonts w:ascii="Times New Roman" w:hAnsi="Times New Roman" w:cs="Times New Roman"/>
          <w:color w:val="000000"/>
          <w:lang w:eastAsia="ru-RU" w:bidi="ru-RU"/>
        </w:rPr>
        <w:t>нормативными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DD7C43" w:rsidRPr="00725135">
        <w:rPr>
          <w:rFonts w:ascii="Times New Roman" w:hAnsi="Times New Roman" w:cs="Times New Roman"/>
          <w:color w:val="000000"/>
          <w:lang w:eastAsia="ru-RU" w:bidi="ru-RU"/>
        </w:rPr>
        <w:t xml:space="preserve">правовыми актами Курганской области, </w:t>
      </w:r>
      <w:r w:rsidR="00DD7C43" w:rsidRPr="00377832">
        <w:rPr>
          <w:rFonts w:ascii="Times New Roman" w:hAnsi="Times New Roman" w:cs="Times New Roman"/>
          <w:color w:val="000000"/>
          <w:lang w:eastAsia="ru-RU" w:bidi="ru-RU"/>
        </w:rPr>
        <w:t>регулирующими земельные и</w:t>
      </w:r>
      <w:r w:rsidR="00725135" w:rsidRPr="0037783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DD7C43" w:rsidRPr="00377832">
        <w:rPr>
          <w:rFonts w:ascii="Times New Roman" w:hAnsi="Times New Roman" w:cs="Times New Roman"/>
          <w:color w:val="000000"/>
          <w:lang w:eastAsia="ru-RU" w:bidi="ru-RU"/>
        </w:rPr>
        <w:t>градостроительные отношения</w:t>
      </w:r>
      <w:r w:rsidR="00DD7C43" w:rsidRPr="00406B8E">
        <w:rPr>
          <w:rFonts w:ascii="Times New Roman" w:hAnsi="Times New Roman" w:cs="Times New Roman"/>
          <w:lang w:eastAsia="ru-RU" w:bidi="ru-RU"/>
        </w:rPr>
        <w:t>, а</w:t>
      </w:r>
      <w:r w:rsidR="00DD7C43" w:rsidRPr="00725135">
        <w:rPr>
          <w:rFonts w:ascii="Times New Roman" w:hAnsi="Times New Roman" w:cs="Times New Roman"/>
          <w:color w:val="000000"/>
          <w:lang w:eastAsia="ru-RU" w:bidi="ru-RU"/>
        </w:rPr>
        <w:t xml:space="preserve"> также настоящим Положением.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Основные принципы деятельности Комиссии: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создание в установленном законом порядке равных возможностей и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условий приобретения земельных участков на аукционах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юридическими и физическими лицами;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единство предъявляемых к претендентам и участникам аукционов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требований;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объективность оценок и гласность при проведен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 ау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>кционов.</w:t>
      </w:r>
    </w:p>
    <w:p w:rsidR="00725135" w:rsidRDefault="00725135" w:rsidP="00725135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1"/>
    </w:p>
    <w:p w:rsidR="00DD7C43" w:rsidRPr="00725135" w:rsidRDefault="00DD7C43" w:rsidP="00725135">
      <w:pPr>
        <w:pStyle w:val="10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7251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II. Руководство Комиссией, члены Комиссии</w:t>
      </w:r>
      <w:bookmarkEnd w:id="1"/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Комиссия является коллегиальным органом, персональный состав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Комиссии утверждается</w:t>
      </w:r>
      <w:r w:rsidR="00A82DD8">
        <w:rPr>
          <w:rFonts w:ascii="Times New Roman" w:hAnsi="Times New Roman" w:cs="Times New Roman"/>
          <w:color w:val="000000"/>
          <w:lang w:eastAsia="ru-RU" w:bidi="ru-RU"/>
        </w:rPr>
        <w:t xml:space="preserve"> настоящим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постановлением Администрации 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Варгашинского поссовета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</w:p>
    <w:p w:rsidR="00DD7C43" w:rsidRPr="00725135" w:rsidRDefault="00377832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В состав Комиссии входит 8</w:t>
      </w:r>
      <w:r w:rsidR="00DD7C43" w:rsidRPr="00725135">
        <w:rPr>
          <w:rFonts w:ascii="Times New Roman" w:hAnsi="Times New Roman" w:cs="Times New Roman"/>
          <w:color w:val="000000"/>
          <w:lang w:eastAsia="ru-RU" w:bidi="ru-RU"/>
        </w:rPr>
        <w:t xml:space="preserve"> человек - членов Комиссии.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Руководство Комиссией осуществляет председатель Комиссии, а в его отсутствие - заместитель председателя Комиссии.</w:t>
      </w:r>
    </w:p>
    <w:p w:rsidR="00DD7C43" w:rsidRPr="00725135" w:rsidRDefault="00DD7C43" w:rsidP="00725135">
      <w:pPr>
        <w:ind w:firstLine="709"/>
        <w:jc w:val="both"/>
        <w:rPr>
          <w:color w:val="000000"/>
          <w:szCs w:val="28"/>
          <w:lang w:bidi="ru-RU"/>
        </w:rPr>
      </w:pPr>
      <w:r w:rsidRPr="00725135">
        <w:rPr>
          <w:color w:val="000000"/>
          <w:szCs w:val="28"/>
          <w:lang w:bidi="ru-RU"/>
        </w:rPr>
        <w:t>Председатель Комиссии</w:t>
      </w:r>
      <w:r w:rsidR="00377832">
        <w:rPr>
          <w:color w:val="000000"/>
          <w:szCs w:val="28"/>
          <w:lang w:bidi="ru-RU"/>
        </w:rPr>
        <w:t>: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- созывает и ведет заседания Комиссии; 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bidi="ru-RU"/>
        </w:rPr>
      </w:pPr>
      <w:r w:rsidRPr="00725135">
        <w:rPr>
          <w:rFonts w:ascii="Times New Roman" w:hAnsi="Times New Roman" w:cs="Times New Roman"/>
          <w:color w:val="000000"/>
          <w:lang w:bidi="ru-RU"/>
        </w:rPr>
        <w:lastRenderedPageBreak/>
        <w:t xml:space="preserve">-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осуществляет общее руководство деятельностью Комиссии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DD7C43" w:rsidRPr="00725135" w:rsidRDefault="00DD7C43" w:rsidP="00725135">
      <w:pPr>
        <w:ind w:firstLine="709"/>
        <w:jc w:val="both"/>
        <w:rPr>
          <w:color w:val="000000"/>
          <w:szCs w:val="28"/>
          <w:lang w:bidi="ru-RU"/>
        </w:rPr>
      </w:pPr>
      <w:r w:rsidRPr="00725135">
        <w:rPr>
          <w:color w:val="000000"/>
          <w:szCs w:val="28"/>
          <w:lang w:bidi="ru-RU"/>
        </w:rPr>
        <w:t>- объявляет победителя аукционов</w:t>
      </w:r>
      <w:r w:rsidR="00377832">
        <w:rPr>
          <w:color w:val="000000"/>
          <w:szCs w:val="28"/>
          <w:lang w:bidi="ru-RU"/>
        </w:rPr>
        <w:t>;</w:t>
      </w:r>
      <w:r w:rsidRPr="00725135">
        <w:rPr>
          <w:color w:val="000000"/>
          <w:szCs w:val="28"/>
          <w:lang w:bidi="ru-RU"/>
        </w:rPr>
        <w:t xml:space="preserve"> </w:t>
      </w:r>
    </w:p>
    <w:p w:rsidR="00DD7C43" w:rsidRPr="00725135" w:rsidRDefault="00DD7C43" w:rsidP="00725135">
      <w:pPr>
        <w:ind w:firstLine="709"/>
        <w:jc w:val="both"/>
        <w:rPr>
          <w:color w:val="000000"/>
          <w:szCs w:val="28"/>
          <w:lang w:bidi="ru-RU"/>
        </w:rPr>
      </w:pPr>
      <w:r w:rsidRPr="00725135">
        <w:rPr>
          <w:color w:val="000000"/>
          <w:szCs w:val="28"/>
          <w:lang w:bidi="ru-RU"/>
        </w:rPr>
        <w:t>- подписывает протоколы заседаний Комиссии</w:t>
      </w:r>
      <w:r w:rsidR="00377832">
        <w:rPr>
          <w:color w:val="000000"/>
          <w:szCs w:val="28"/>
          <w:lang w:bidi="ru-RU"/>
        </w:rPr>
        <w:t>;</w:t>
      </w:r>
      <w:r w:rsidRPr="00725135">
        <w:rPr>
          <w:color w:val="000000"/>
          <w:szCs w:val="28"/>
          <w:lang w:bidi="ru-RU"/>
        </w:rPr>
        <w:t xml:space="preserve"> 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Секретарь Комиссии</w:t>
      </w:r>
      <w:r w:rsidRPr="00725135">
        <w:rPr>
          <w:rFonts w:ascii="Times New Roman" w:hAnsi="Times New Roman" w:cs="Times New Roman"/>
          <w:color w:val="000000"/>
          <w:lang w:bidi="ru-RU"/>
        </w:rPr>
        <w:t>: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организовывает подготовку, размещение и публикацию извещений о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проведении (или об отказе в их проведении) аукционов на официальном сайте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Российской Федерации для размещения информации о проведении торгов,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определенном Правительством Российской Федерации (далее 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>–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официальный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сайт);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ведет прием заявок и документов от заявителей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регистрирует принятые заявки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- в отношении заявителей - юридических лиц и индивидуальных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предпринимателей запрашивает сведения, подтверждающие факт внесения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сведений о заявителе в единый государственный реестр юридических лиц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(для юридических лиц) или единый государственный реестр индивидуальных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предпринимателей (для индивидуальных предпринимателей), в федеральном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органе исполнительной власти, осуществляющем государственную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регистрацию юридических лиц, физических в качестве индивидуальных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предпринимателей и крестьянских (фермерских) хозяйств;</w:t>
      </w:r>
      <w:proofErr w:type="gramEnd"/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ведет протоколы заседаний, которые подписываются председателем,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секретарем и всеми присутствующими членами Комиссии;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готовит и направляет заявителям уведомления о принятом Комиссией в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отношении них решениях</w:t>
      </w:r>
      <w:r w:rsidR="00105B12">
        <w:rPr>
          <w:rFonts w:ascii="Times New Roman" w:hAnsi="Times New Roman" w:cs="Times New Roman"/>
          <w:color w:val="000000"/>
          <w:lang w:eastAsia="ru-RU" w:bidi="ru-RU"/>
        </w:rPr>
        <w:t xml:space="preserve">,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 допуске к участию в аукционе и признании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участниками аукциона или об отказе в допуске к участию в аукционе, с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указанием причин отказа.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Члены Комиссии официально извещаются о времени проведения Комиссии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не позднее двух дней до дня заседания, ответственным за оповещение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является секретарь Комиссии.</w:t>
      </w:r>
    </w:p>
    <w:p w:rsidR="00DD7C43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Члены Комиссии обязаны присутствовать на ее заседаниях. Отсутствие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членов Комиссии на заседаниях допускается только с разрешения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председателя Комиссии или при наличии уважительных причин.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p w:rsidR="00DD7C43" w:rsidRPr="00725135" w:rsidRDefault="00DD7C43" w:rsidP="00725135">
      <w:pPr>
        <w:pStyle w:val="10"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251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III. Цели, задачи и функции Комиссии</w:t>
      </w:r>
      <w:bookmarkEnd w:id="2"/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Комиссия создается в целях определения участников аукционов по продаже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земельных участков или аукционов на право заключения договоров аренды</w:t>
      </w:r>
      <w:r w:rsid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земельных участков, подведения итогов аукционов.</w:t>
      </w:r>
    </w:p>
    <w:p w:rsidR="00DD7C43" w:rsidRPr="00725135" w:rsidRDefault="00DD7C43" w:rsidP="00725135">
      <w:pPr>
        <w:ind w:firstLine="709"/>
        <w:jc w:val="both"/>
        <w:rPr>
          <w:color w:val="000000"/>
          <w:szCs w:val="28"/>
          <w:lang w:bidi="ru-RU"/>
        </w:rPr>
      </w:pPr>
      <w:r w:rsidRPr="00725135">
        <w:rPr>
          <w:color w:val="000000"/>
          <w:szCs w:val="28"/>
          <w:lang w:bidi="ru-RU"/>
        </w:rPr>
        <w:t>Задачи Комиссии: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- обеспечение объективности оценки заявок на участие в аукционах; 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соблюдение принципов публичности, прозрачности, развития добросовестной конкуренции при осуществлен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 ау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кционов; 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предотвращение коррупции и других злоупотреблений при осуществлен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</w:t>
      </w:r>
      <w:r w:rsidR="00105B1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ау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>кционов.</w:t>
      </w:r>
    </w:p>
    <w:p w:rsidR="00DD7C43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Комиссия осуществляет следующие функции:</w:t>
      </w:r>
    </w:p>
    <w:p w:rsidR="00725135" w:rsidRPr="00725135" w:rsidRDefault="00DD7C43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принимает решение о признании заявителей участниками аукционов или об отказе в их допуске к участию в аукционах и уведомляет заявителей о</w:t>
      </w:r>
      <w:r w:rsidR="00725135" w:rsidRPr="00725135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принятом решении;</w:t>
      </w:r>
    </w:p>
    <w:p w:rsidR="009460A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- определяет победителя аукциона</w:t>
      </w:r>
      <w:r w:rsidR="00105B12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принимает решение о признан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 ау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>кционов несостоявшимися в случаях,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lastRenderedPageBreak/>
        <w:t>установленных законодательством;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принимает решение о направлении сведений, предусмотренных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hyperlink r:id="rId9" w:history="1">
        <w:r w:rsidRPr="00725135">
          <w:rPr>
            <w:rStyle w:val="a4"/>
            <w:rFonts w:ascii="Times New Roman" w:hAnsi="Times New Roman" w:cs="Times New Roman"/>
            <w:lang w:eastAsia="ru-RU" w:bidi="ru-RU"/>
          </w:rPr>
          <w:t xml:space="preserve">подпунктами 1 - 3 пункта 29 статьи 39.12 </w:t>
        </w:r>
        <w:r w:rsidRPr="00725135">
          <w:rPr>
            <w:rStyle w:val="a4"/>
            <w:rFonts w:ascii="Times New Roman" w:hAnsi="Times New Roman" w:cs="Times New Roman"/>
          </w:rPr>
          <w:t>Земельного кодекса Российской</w:t>
        </w:r>
      </w:hyperlink>
      <w:r>
        <w:rPr>
          <w:rFonts w:ascii="Times New Roman" w:hAnsi="Times New Roman" w:cs="Times New Roman"/>
        </w:rPr>
        <w:t xml:space="preserve"> </w:t>
      </w:r>
      <w:r w:rsidRPr="00725135">
        <w:rPr>
          <w:rFonts w:ascii="Times New Roman" w:hAnsi="Times New Roman" w:cs="Times New Roman"/>
        </w:rPr>
        <w:t xml:space="preserve">Федерации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в уполномоченный Правительством Российской Федерации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федеральный орган исполнительной власти для включения их в реестр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недобросовестных участников аукционов;</w:t>
      </w:r>
    </w:p>
    <w:p w:rsidR="00725135" w:rsidRPr="00725135" w:rsidRDefault="00A82DD8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 принимает</w:t>
      </w:r>
      <w:r w:rsidR="00725135" w:rsidRPr="00725135">
        <w:rPr>
          <w:rFonts w:ascii="Times New Roman" w:hAnsi="Times New Roman" w:cs="Times New Roman"/>
          <w:color w:val="000000"/>
          <w:lang w:eastAsia="ru-RU" w:bidi="ru-RU"/>
        </w:rPr>
        <w:t xml:space="preserve"> решение о снижении ранее установленной начальной цены предметов аукционов;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рассматривает запросы и жалобы, поступившие от участников аукционов на неправомерные действия Комисс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 и ее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членов;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осуществляет иные действия, устанавливаемые действующим законодательством относительно проведения аукционов;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принимает решение о проведен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 ау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кционов по продаже земельных участков, аукционов на право заключения договоров аренды земельных 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участков;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принимает решение об отказе в проведен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 ау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кционов по продаже земельных участков, аукционов на право заключения договоров аренды земельных </w:t>
      </w:r>
      <w:r w:rsidR="0037783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участков;</w:t>
      </w:r>
    </w:p>
    <w:p w:rsid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bookmarkStart w:id="3" w:name="bookmark3"/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b/>
          <w:color w:val="000000"/>
          <w:lang w:eastAsia="ru-RU" w:bidi="ru-RU"/>
        </w:rPr>
        <w:t>Раздел IV. Порядок проведения заседаний Комиссии</w:t>
      </w:r>
      <w:bookmarkEnd w:id="3"/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Комиссия правомочна принимать решения, если на ее заседании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присутствует не менее половины ее состава. Решения принимаются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открытым голосованием. При голосовании каждый член Комиссии имеет один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голос.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Для принятия решения необходимо простое большинство голосов членов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Комиссии, присутствующих на заседании.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Принятие решения членами Комиссии путем проведения заочного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голосования, а также делегирование ими своих полномочий иным лицам не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допускается.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В случае равенства голосов принимается решение, за которое голосовал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председатель Комиссии.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Решения Комиссии оформляются протоколами, которые подписываются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председателем, секретарем и всеми присутствующими членами Комиссии.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Член Комиссии, не согласный с принятым решением, имеет право изложить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свое мнение в письменном виде и приложить его к протоколу заседания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Комиссии.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запрашивать дополнительные сведения, а также направить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представленные документы на экспертизу для установления соответствия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представленных документов требованиям законодательства и условиям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аукционов.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В течение одного дня со дня окончания срока приема заявок (день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определения участников аукционов) Комиссия рассматривает заявки 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документы заявителей, устанавливает факт поступления от заявителей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задатков. По результатам рассмотрения заявок и документов заявителей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Комиссия принимает решение о признании заявителей участниками аукционов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или об отказе в допуске заявителей к участию в аукционах, о признан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ии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ау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>кционов несостоявшимися, которое отражается в протоколе рассмотрения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заявок. В протоколе рассмотрения заявок на участие в аукционах содержатся.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перечень принятых заявок;</w:t>
      </w:r>
    </w:p>
    <w:p w:rsidR="00725135" w:rsidRPr="00725135" w:rsidRDefault="00725135" w:rsidP="00725135">
      <w:pPr>
        <w:pStyle w:val="20"/>
        <w:shd w:val="clear" w:color="auto" w:fill="auto"/>
        <w:tabs>
          <w:tab w:val="left" w:pos="537"/>
        </w:tabs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перечень отозванных заявок;</w:t>
      </w:r>
    </w:p>
    <w:p w:rsidR="00725135" w:rsidRPr="00725135" w:rsidRDefault="00725135" w:rsidP="00725135">
      <w:pPr>
        <w:pStyle w:val="20"/>
        <w:shd w:val="clear" w:color="auto" w:fill="auto"/>
        <w:tabs>
          <w:tab w:val="left" w:pos="537"/>
        </w:tabs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</w:rPr>
        <w:t xml:space="preserve">-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имена (наименования) заявителей, допущенных к участию в аукционе 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lastRenderedPageBreak/>
        <w:t>признанных участниками аукциона.</w:t>
      </w:r>
    </w:p>
    <w:p w:rsidR="00725135" w:rsidRPr="00725135" w:rsidRDefault="00725135" w:rsidP="00725135">
      <w:pPr>
        <w:pStyle w:val="20"/>
        <w:shd w:val="clear" w:color="auto" w:fill="auto"/>
        <w:tabs>
          <w:tab w:val="left" w:pos="537"/>
        </w:tabs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</w:rPr>
        <w:t xml:space="preserve">-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даты подачи заявок;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сведения о внесенных задатках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- имена (наименования) заявителей, не допущенных к участию в аукционе, с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указанием причин отказа в допуске к участию в аукционе.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Протокол рассмотрения заявок на участие в аукционе подписывается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организатором аукциона не позднее чем в течение одного дня со дня их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рассмотрения и размещается на официальном сайте, не </w:t>
      </w:r>
      <w:proofErr w:type="gramStart"/>
      <w:r w:rsidRPr="00725135">
        <w:rPr>
          <w:rFonts w:ascii="Times New Roman" w:hAnsi="Times New Roman" w:cs="Times New Roman"/>
          <w:color w:val="000000"/>
          <w:lang w:eastAsia="ru-RU" w:bidi="ru-RU"/>
        </w:rPr>
        <w:t>позднее</w:t>
      </w:r>
      <w:proofErr w:type="gramEnd"/>
      <w:r w:rsidRPr="00725135">
        <w:rPr>
          <w:rFonts w:ascii="Times New Roman" w:hAnsi="Times New Roman" w:cs="Times New Roman"/>
          <w:color w:val="000000"/>
          <w:lang w:eastAsia="ru-RU" w:bidi="ru-RU"/>
        </w:rPr>
        <w:t xml:space="preserve"> чем на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следующий день после дня подписания протокола.</w:t>
      </w:r>
    </w:p>
    <w:p w:rsidR="009460A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  <w:r w:rsidRPr="00725135">
        <w:rPr>
          <w:rFonts w:ascii="Times New Roman" w:hAnsi="Times New Roman" w:cs="Times New Roman"/>
          <w:color w:val="000000"/>
          <w:lang w:eastAsia="ru-RU" w:bidi="ru-RU"/>
        </w:rPr>
        <w:t>Заявителям, признанным участниками аукциона и заявителям, не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допущенным к участию в аукционе, организатор аукциона направляет по почте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заказным письмом, либо вручает под расписку уведомления о принятых в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отношении них решениях не позднее дня, следующего после дня подписания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25135">
        <w:rPr>
          <w:rFonts w:ascii="Times New Roman" w:hAnsi="Times New Roman" w:cs="Times New Roman"/>
          <w:color w:val="000000"/>
          <w:lang w:eastAsia="ru-RU" w:bidi="ru-RU"/>
        </w:rPr>
        <w:t>протокола рассмотрения заявок.</w:t>
      </w:r>
    </w:p>
    <w:p w:rsidR="00725135" w:rsidRDefault="00725135">
      <w:pPr>
        <w:spacing w:after="200" w:line="276" w:lineRule="auto"/>
        <w:rPr>
          <w:rFonts w:eastAsia="Arial"/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A82DD8" w:rsidTr="00E133E4">
        <w:tc>
          <w:tcPr>
            <w:tcW w:w="4503" w:type="dxa"/>
          </w:tcPr>
          <w:p w:rsidR="00A82DD8" w:rsidRDefault="00A82DD8" w:rsidP="00E133E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5634" w:type="dxa"/>
          </w:tcPr>
          <w:p w:rsidR="00A82DD8" w:rsidRDefault="00A82DD8" w:rsidP="00E133E4">
            <w:pPr>
              <w:pStyle w:val="3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Приложение 2</w:t>
            </w:r>
          </w:p>
          <w:p w:rsidR="00A82DD8" w:rsidRDefault="00A82DD8" w:rsidP="00641287">
            <w:pPr>
              <w:pStyle w:val="30"/>
              <w:spacing w:before="0" w:line="240" w:lineRule="auto"/>
              <w:jc w:val="both"/>
              <w:rPr>
                <w:szCs w:val="28"/>
              </w:rPr>
            </w:pP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к Постановлению Администрации Варгашинского поссовета от </w:t>
            </w:r>
            <w:r w:rsidR="006412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5 марта </w:t>
            </w: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2020 года № </w:t>
            </w:r>
            <w:r w:rsidR="006412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47</w:t>
            </w: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r w:rsidRPr="00A82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Об утверждении Положения о Комиссии по организации и проведению аукционов по продаже земельных участков, аукционов на право заключения договоров аренды земельных участков, расположенных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82DD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на территории Варгашинского поссовета</w:t>
            </w:r>
            <w:r w:rsidRPr="00406B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permEnd w:id="5"/>
    </w:tbl>
    <w:p w:rsid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p w:rsidR="00A6506F" w:rsidRPr="00A6506F" w:rsidRDefault="00A6506F" w:rsidP="00A6506F">
      <w:pPr>
        <w:pStyle w:val="20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6506F">
        <w:rPr>
          <w:rFonts w:ascii="Times New Roman" w:hAnsi="Times New Roman" w:cs="Times New Roman"/>
          <w:b/>
        </w:rPr>
        <w:t>Состав Комиссии по организации и проведению аукционов по продаже земельных участков, аукционов на право заключения договоров аренды земельных участков</w:t>
      </w:r>
      <w:r w:rsidR="00A82DD8">
        <w:rPr>
          <w:rFonts w:ascii="Times New Roman" w:hAnsi="Times New Roman" w:cs="Times New Roman"/>
          <w:b/>
        </w:rPr>
        <w:t>,</w:t>
      </w:r>
      <w:r w:rsidRPr="00A6506F">
        <w:rPr>
          <w:rFonts w:ascii="Times New Roman" w:hAnsi="Times New Roman" w:cs="Times New Roman"/>
          <w:b/>
        </w:rPr>
        <w:t xml:space="preserve"> расположенных на территории Варгашинского поссовета</w:t>
      </w:r>
    </w:p>
    <w:p w:rsidR="00A6506F" w:rsidRPr="00A6506F" w:rsidRDefault="00A6506F" w:rsidP="00A6506F">
      <w:pPr>
        <w:pStyle w:val="20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CellMar>
          <w:left w:w="10" w:type="dxa"/>
          <w:right w:w="10" w:type="dxa"/>
        </w:tblCellMar>
        <w:tblLook w:val="04A0"/>
      </w:tblPr>
      <w:tblGrid>
        <w:gridCol w:w="3979"/>
        <w:gridCol w:w="5954"/>
      </w:tblGrid>
      <w:tr w:rsidR="00873050" w:rsidRPr="00873050" w:rsidTr="00873050">
        <w:trPr>
          <w:trHeight w:hRule="exact" w:val="533"/>
        </w:trPr>
        <w:tc>
          <w:tcPr>
            <w:tcW w:w="3979" w:type="dxa"/>
            <w:shd w:val="clear" w:color="auto" w:fill="FFFFFF"/>
          </w:tcPr>
          <w:p w:rsidR="00A6506F" w:rsidRPr="00873050" w:rsidRDefault="00873050" w:rsidP="00873050">
            <w:r>
              <w:rPr>
                <w:rFonts w:eastAsia="Arial"/>
              </w:rPr>
              <w:t>П</w:t>
            </w:r>
            <w:r w:rsidR="00A6506F" w:rsidRPr="00873050">
              <w:rPr>
                <w:rFonts w:eastAsia="Arial"/>
              </w:rPr>
              <w:t>редседатель Комиссии</w:t>
            </w:r>
          </w:p>
        </w:tc>
        <w:tc>
          <w:tcPr>
            <w:tcW w:w="5954" w:type="dxa"/>
            <w:shd w:val="clear" w:color="auto" w:fill="FFFFFF"/>
          </w:tcPr>
          <w:p w:rsidR="00A6506F" w:rsidRPr="00873050" w:rsidRDefault="00873050" w:rsidP="00873050">
            <w:pPr>
              <w:jc w:val="both"/>
            </w:pPr>
            <w:r>
              <w:t xml:space="preserve">- </w:t>
            </w:r>
            <w:r w:rsidR="00A6506F" w:rsidRPr="00873050">
              <w:t>Глава Варгашинского поссовета</w:t>
            </w:r>
          </w:p>
        </w:tc>
      </w:tr>
      <w:tr w:rsidR="00873050" w:rsidRPr="00873050" w:rsidTr="00873050">
        <w:trPr>
          <w:trHeight w:hRule="exact" w:val="1405"/>
        </w:trPr>
        <w:tc>
          <w:tcPr>
            <w:tcW w:w="3979" w:type="dxa"/>
            <w:shd w:val="clear" w:color="auto" w:fill="FFFFFF"/>
          </w:tcPr>
          <w:p w:rsidR="00A6506F" w:rsidRPr="00873050" w:rsidRDefault="00873050" w:rsidP="00873050">
            <w:r>
              <w:rPr>
                <w:rFonts w:eastAsia="Arial"/>
              </w:rPr>
              <w:t>З</w:t>
            </w:r>
            <w:r w:rsidR="00A6506F" w:rsidRPr="00873050">
              <w:rPr>
                <w:rFonts w:eastAsia="Arial"/>
              </w:rPr>
              <w:t>аместитель председателя</w:t>
            </w:r>
            <w:r w:rsidR="00A6506F" w:rsidRPr="00873050">
              <w:t xml:space="preserve"> </w:t>
            </w:r>
            <w:r w:rsidR="00A6506F" w:rsidRPr="00873050">
              <w:rPr>
                <w:rFonts w:eastAsia="Arial"/>
              </w:rPr>
              <w:t>Комиссии</w:t>
            </w:r>
          </w:p>
        </w:tc>
        <w:tc>
          <w:tcPr>
            <w:tcW w:w="5954" w:type="dxa"/>
            <w:shd w:val="clear" w:color="auto" w:fill="FFFFFF"/>
          </w:tcPr>
          <w:p w:rsidR="00873050" w:rsidRPr="00873050" w:rsidRDefault="00A6506F" w:rsidP="00873050">
            <w:pPr>
              <w:jc w:val="both"/>
            </w:pPr>
            <w:r w:rsidRPr="00873050">
              <w:rPr>
                <w:rFonts w:eastAsia="Arial"/>
              </w:rPr>
              <w:t xml:space="preserve">- </w:t>
            </w:r>
            <w:r w:rsidRPr="00873050">
              <w:t>Первый заместитель Главы Варгашинского поссовета, начальник отдела управления имуществом и земельных отношений Администрации Варгашинского поссовета</w:t>
            </w:r>
          </w:p>
        </w:tc>
      </w:tr>
      <w:tr w:rsidR="00873050" w:rsidRPr="00873050" w:rsidTr="00873050">
        <w:trPr>
          <w:trHeight w:hRule="exact" w:val="2678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>
            <w:r w:rsidRPr="00873050">
              <w:t>Секретарь Комиссии:</w:t>
            </w:r>
          </w:p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873050" w:rsidRDefault="00A6506F" w:rsidP="00873050">
            <w:pPr>
              <w:jc w:val="both"/>
            </w:pPr>
            <w:r w:rsidRPr="00873050">
              <w:t xml:space="preserve">- </w:t>
            </w:r>
            <w:r w:rsidR="00873050">
              <w:t>Г</w:t>
            </w:r>
            <w:r w:rsidRPr="00873050">
              <w:t xml:space="preserve">лавный </w:t>
            </w:r>
            <w:r w:rsidRPr="00873050">
              <w:rPr>
                <w:rFonts w:eastAsia="Arial"/>
              </w:rPr>
              <w:t xml:space="preserve">специалист </w:t>
            </w:r>
            <w:r w:rsidRPr="00873050">
              <w:t>отдела управления имуществом и земельных отношений Администрации Варгашинского поссовета;</w:t>
            </w:r>
          </w:p>
          <w:p w:rsidR="00873050" w:rsidRDefault="00873050" w:rsidP="00873050">
            <w:pPr>
              <w:jc w:val="both"/>
            </w:pPr>
          </w:p>
          <w:p w:rsidR="00A6506F" w:rsidRPr="00873050" w:rsidRDefault="00A6506F" w:rsidP="00873050">
            <w:pPr>
              <w:jc w:val="both"/>
            </w:pPr>
            <w:r w:rsidRPr="00873050">
              <w:t xml:space="preserve">- </w:t>
            </w:r>
            <w:r w:rsidR="00873050">
              <w:t>В</w:t>
            </w:r>
            <w:r w:rsidRPr="00873050">
              <w:t xml:space="preserve">едущий </w:t>
            </w:r>
            <w:r w:rsidRPr="00873050">
              <w:rPr>
                <w:rFonts w:eastAsia="Arial"/>
              </w:rPr>
              <w:t xml:space="preserve">специалист </w:t>
            </w:r>
            <w:r w:rsidRPr="00873050">
              <w:t>отдела управления имуществом и земельных отношений Администрации Варгашинского поссовета</w:t>
            </w:r>
            <w:r w:rsidR="00873050">
              <w:t xml:space="preserve"> (по согласованию)</w:t>
            </w:r>
          </w:p>
        </w:tc>
      </w:tr>
      <w:tr w:rsidR="00873050" w:rsidRPr="00873050" w:rsidTr="00873050">
        <w:trPr>
          <w:trHeight w:hRule="exact" w:val="1129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>
            <w:r w:rsidRPr="00873050">
              <w:rPr>
                <w:rFonts w:eastAsia="Arial"/>
              </w:rPr>
              <w:t>Члены Комиссии:</w:t>
            </w:r>
          </w:p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A6506F" w:rsidRPr="00873050" w:rsidRDefault="00A6506F" w:rsidP="00873050">
            <w:pPr>
              <w:jc w:val="both"/>
            </w:pPr>
            <w:r w:rsidRPr="00873050">
              <w:rPr>
                <w:rFonts w:eastAsia="Arial"/>
              </w:rPr>
              <w:t>- Н</w:t>
            </w:r>
            <w:r w:rsidRPr="00873050">
              <w:t>ачальник отдела организационной и правовой</w:t>
            </w:r>
            <w:r w:rsidR="00873050">
              <w:t xml:space="preserve"> </w:t>
            </w:r>
            <w:r w:rsidRPr="00873050">
              <w:t>работы Администрации Варгашинского поссовета</w:t>
            </w:r>
          </w:p>
        </w:tc>
      </w:tr>
      <w:tr w:rsidR="00873050" w:rsidRPr="00873050" w:rsidTr="00873050">
        <w:trPr>
          <w:trHeight w:hRule="exact" w:val="1116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A6506F" w:rsidRPr="00873050" w:rsidRDefault="00873050" w:rsidP="00873050">
            <w:pPr>
              <w:jc w:val="both"/>
            </w:pPr>
            <w:r>
              <w:rPr>
                <w:rFonts w:eastAsia="Arial"/>
              </w:rPr>
              <w:t xml:space="preserve">- </w:t>
            </w:r>
            <w:r w:rsidR="00A6506F" w:rsidRPr="00873050">
              <w:t>Заместитель начальника отдела организационной и правовой</w:t>
            </w:r>
            <w:r>
              <w:t xml:space="preserve"> </w:t>
            </w:r>
            <w:r w:rsidR="00A6506F" w:rsidRPr="00873050">
              <w:t>работы Администрации Варгашинского поссовета</w:t>
            </w:r>
          </w:p>
        </w:tc>
      </w:tr>
      <w:tr w:rsidR="00873050" w:rsidRPr="00873050" w:rsidTr="00873050">
        <w:trPr>
          <w:trHeight w:hRule="exact" w:val="996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A6506F" w:rsidRPr="00873050" w:rsidRDefault="00873050" w:rsidP="00873050">
            <w:pPr>
              <w:jc w:val="both"/>
            </w:pPr>
            <w:r>
              <w:t xml:space="preserve">- </w:t>
            </w:r>
            <w:r w:rsidRPr="00873050">
              <w:t>Начальник финансово-экономической</w:t>
            </w:r>
            <w:r>
              <w:t xml:space="preserve"> </w:t>
            </w:r>
            <w:r w:rsidRPr="00873050">
              <w:t>службы, главный бухгалтер Администрации</w:t>
            </w:r>
            <w:r>
              <w:t xml:space="preserve"> </w:t>
            </w:r>
            <w:r w:rsidRPr="00873050">
              <w:t>Варгашинского поссовета</w:t>
            </w:r>
          </w:p>
        </w:tc>
      </w:tr>
    </w:tbl>
    <w:p w:rsidR="00A6506F" w:rsidRPr="00725135" w:rsidRDefault="00A6506F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sectPr w:rsidR="00A6506F" w:rsidRPr="00725135" w:rsidSect="00725135">
      <w:type w:val="continuous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6CA6"/>
    <w:multiLevelType w:val="multilevel"/>
    <w:tmpl w:val="B05C54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1" w:cryptProviderType="rsaFull" w:cryptAlgorithmClass="hash" w:cryptAlgorithmType="typeAny" w:cryptAlgorithmSid="4" w:cryptSpinCount="50000" w:hash="P5htj22c4YoN5bDwye/xDAMr0Ao=" w:salt="GBStDF5OFmmluJkGqddUkQ==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105B12"/>
    <w:rsid w:val="00192950"/>
    <w:rsid w:val="001B37A1"/>
    <w:rsid w:val="002C6427"/>
    <w:rsid w:val="00305249"/>
    <w:rsid w:val="00377832"/>
    <w:rsid w:val="00406B8E"/>
    <w:rsid w:val="004A3B34"/>
    <w:rsid w:val="004E52AE"/>
    <w:rsid w:val="0051271A"/>
    <w:rsid w:val="00540081"/>
    <w:rsid w:val="0055077F"/>
    <w:rsid w:val="005650FC"/>
    <w:rsid w:val="00641287"/>
    <w:rsid w:val="00675CBA"/>
    <w:rsid w:val="006C5A1C"/>
    <w:rsid w:val="006D5E32"/>
    <w:rsid w:val="00701A2B"/>
    <w:rsid w:val="00725121"/>
    <w:rsid w:val="00725135"/>
    <w:rsid w:val="00792C5D"/>
    <w:rsid w:val="007A0A24"/>
    <w:rsid w:val="007E0FB9"/>
    <w:rsid w:val="007E4B30"/>
    <w:rsid w:val="00845637"/>
    <w:rsid w:val="00862A4B"/>
    <w:rsid w:val="00873050"/>
    <w:rsid w:val="008B6223"/>
    <w:rsid w:val="009460A5"/>
    <w:rsid w:val="00995D14"/>
    <w:rsid w:val="009A7F3A"/>
    <w:rsid w:val="009D2591"/>
    <w:rsid w:val="009F789B"/>
    <w:rsid w:val="00A6506F"/>
    <w:rsid w:val="00A82DD8"/>
    <w:rsid w:val="00AA2616"/>
    <w:rsid w:val="00B04A4E"/>
    <w:rsid w:val="00B86AFA"/>
    <w:rsid w:val="00BA4484"/>
    <w:rsid w:val="00C7201C"/>
    <w:rsid w:val="00C9783E"/>
    <w:rsid w:val="00CD2387"/>
    <w:rsid w:val="00DD7C43"/>
    <w:rsid w:val="00DE1626"/>
    <w:rsid w:val="00E63263"/>
    <w:rsid w:val="00EA7561"/>
    <w:rsid w:val="00EB5374"/>
    <w:rsid w:val="00EF09F1"/>
    <w:rsid w:val="00F101C2"/>
    <w:rsid w:val="00F12420"/>
    <w:rsid w:val="00F1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Title"/>
    <w:basedOn w:val="a"/>
    <w:link w:val="a6"/>
    <w:qFormat/>
    <w:rsid w:val="009460A5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460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4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460A5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60A5"/>
    <w:pPr>
      <w:widowControl w:val="0"/>
      <w:shd w:val="clear" w:color="auto" w:fill="FFFFFF"/>
      <w:spacing w:before="480" w:line="538" w:lineRule="exact"/>
    </w:pPr>
    <w:rPr>
      <w:rFonts w:ascii="Arial" w:eastAsia="Arial" w:hAnsi="Arial" w:cs="Arial"/>
      <w:b/>
      <w:bCs/>
      <w:sz w:val="46"/>
      <w:szCs w:val="46"/>
      <w:lang w:eastAsia="en-US"/>
    </w:rPr>
  </w:style>
  <w:style w:type="character" w:customStyle="1" w:styleId="2">
    <w:name w:val="Основной текст (2)_"/>
    <w:basedOn w:val="a0"/>
    <w:link w:val="20"/>
    <w:rsid w:val="009460A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0A5"/>
    <w:pPr>
      <w:widowControl w:val="0"/>
      <w:shd w:val="clear" w:color="auto" w:fill="FFFFFF"/>
      <w:spacing w:line="691" w:lineRule="exact"/>
      <w:jc w:val="both"/>
    </w:pPr>
    <w:rPr>
      <w:rFonts w:ascii="Arial" w:eastAsia="Arial" w:hAnsi="Arial" w:cs="Arial"/>
      <w:szCs w:val="28"/>
      <w:lang w:eastAsia="en-US"/>
    </w:rPr>
  </w:style>
  <w:style w:type="character" w:customStyle="1" w:styleId="1">
    <w:name w:val="Заголовок №1_"/>
    <w:basedOn w:val="a0"/>
    <w:link w:val="10"/>
    <w:rsid w:val="009460A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460A5"/>
    <w:pPr>
      <w:widowControl w:val="0"/>
      <w:shd w:val="clear" w:color="auto" w:fill="FFFFFF"/>
      <w:spacing w:before="420" w:after="780" w:line="0" w:lineRule="atLeast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8A60-D13A-4E55-8166-2B09A0B2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1923</Words>
  <Characters>10965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adminys</cp:lastModifiedBy>
  <cp:revision>11</cp:revision>
  <cp:lastPrinted>2020-03-13T11:48:00Z</cp:lastPrinted>
  <dcterms:created xsi:type="dcterms:W3CDTF">2019-02-06T03:16:00Z</dcterms:created>
  <dcterms:modified xsi:type="dcterms:W3CDTF">2020-03-13T11:49:00Z</dcterms:modified>
</cp:coreProperties>
</file>